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8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C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87DAA">
        <w:rPr>
          <w:rFonts w:ascii="Times New Roman" w:hAnsi="Times New Roman" w:cs="Times New Roman"/>
          <w:b/>
          <w:sz w:val="24"/>
          <w:szCs w:val="24"/>
        </w:rPr>
        <w:t>1</w:t>
      </w:r>
      <w:r w:rsidR="00CC4277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C4277">
        <w:rPr>
          <w:rFonts w:ascii="Times New Roman" w:hAnsi="Times New Roman" w:cs="Times New Roman"/>
          <w:b/>
          <w:sz w:val="24"/>
          <w:szCs w:val="24"/>
        </w:rPr>
        <w:t>0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387DAA">
        <w:rPr>
          <w:rFonts w:ascii="Times New Roman" w:hAnsi="Times New Roman" w:cs="Times New Roman"/>
          <w:sz w:val="24"/>
          <w:szCs w:val="24"/>
        </w:rPr>
        <w:t>1</w:t>
      </w:r>
      <w:r w:rsidR="00CC4277">
        <w:rPr>
          <w:rFonts w:ascii="Times New Roman" w:hAnsi="Times New Roman" w:cs="Times New Roman"/>
          <w:sz w:val="24"/>
          <w:szCs w:val="24"/>
        </w:rPr>
        <w:t>3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CC4277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Pr="005A3668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E80CF8" w:rsidRPr="005A3668" w:rsidRDefault="00387DAA" w:rsidP="005A366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68" w:rsidRPr="005A3668">
        <w:rPr>
          <w:rFonts w:ascii="Times New Roman" w:hAnsi="Times New Roman" w:cs="Times New Roman"/>
          <w:b/>
          <w:sz w:val="24"/>
          <w:szCs w:val="24"/>
        </w:rPr>
        <w:t xml:space="preserve">Rješenja o izmjenama </w:t>
      </w:r>
      <w:r w:rsidR="00E80CF8" w:rsidRPr="005A3668">
        <w:rPr>
          <w:rFonts w:ascii="Times New Roman" w:hAnsi="Times New Roman" w:cs="Times New Roman"/>
          <w:b/>
          <w:sz w:val="24"/>
          <w:szCs w:val="24"/>
        </w:rPr>
        <w:t xml:space="preserve">rješenja o imenovanju </w:t>
      </w:r>
      <w:r w:rsidR="00CC4277">
        <w:rPr>
          <w:rFonts w:ascii="Times New Roman" w:hAnsi="Times New Roman" w:cs="Times New Roman"/>
          <w:b/>
          <w:sz w:val="24"/>
          <w:szCs w:val="24"/>
        </w:rPr>
        <w:t xml:space="preserve">gradskih i </w:t>
      </w:r>
      <w:r w:rsidR="00E80CF8" w:rsidRPr="005A3668">
        <w:rPr>
          <w:rFonts w:ascii="Times New Roman" w:hAnsi="Times New Roman" w:cs="Times New Roman"/>
          <w:b/>
          <w:sz w:val="24"/>
          <w:szCs w:val="24"/>
        </w:rPr>
        <w:t>općinskih izbornih povjerenstava:</w:t>
      </w:r>
    </w:p>
    <w:p w:rsidR="005A3668" w:rsidRDefault="005A3668" w:rsidP="002742A5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Rješenje o izmjeni rješenja o imenovanju </w:t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Gradskog</w:t>
      </w: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 izbornog povjerenstva </w:t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Cresa</w:t>
      </w:r>
    </w:p>
    <w:p w:rsidR="00387DAA" w:rsidRPr="00387DAA" w:rsidRDefault="00387DAA" w:rsidP="0096699D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AA">
        <w:rPr>
          <w:rFonts w:ascii="Times New Roman" w:hAnsi="Times New Roman" w:cs="Times New Roman"/>
          <w:color w:val="000000"/>
          <w:sz w:val="24"/>
          <w:szCs w:val="24"/>
        </w:rPr>
        <w:t>Rješenje o izmjeni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DAA">
        <w:rPr>
          <w:rFonts w:ascii="Times New Roman" w:hAnsi="Times New Roman" w:cs="Times New Roman"/>
          <w:color w:val="000000"/>
          <w:sz w:val="24"/>
          <w:szCs w:val="24"/>
        </w:rPr>
        <w:t xml:space="preserve">rješenja o imenovanju Općinskog izbornog povjerenstva Općine </w:t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Dubrovačko Primorje</w:t>
      </w:r>
    </w:p>
    <w:p w:rsidR="001B3E83" w:rsidRDefault="005A3668" w:rsidP="005A3668">
      <w:pPr>
        <w:pStyle w:val="ListParagraph"/>
        <w:numPr>
          <w:ilvl w:val="0"/>
          <w:numId w:val="32"/>
        </w:numPr>
        <w:spacing w:before="57"/>
        <w:jc w:val="both"/>
        <w:rPr>
          <w:color w:val="000000"/>
        </w:rPr>
      </w:pPr>
      <w:r w:rsidRPr="005A3668">
        <w:rPr>
          <w:color w:val="000000"/>
        </w:rPr>
        <w:t xml:space="preserve">Rješenje o izmjeni rješenja o imenovanju Općinskog izbornog povjerenstva Općine </w:t>
      </w:r>
      <w:r w:rsidR="00CC4277">
        <w:rPr>
          <w:color w:val="000000"/>
        </w:rPr>
        <w:t>Rogoznica</w:t>
      </w:r>
    </w:p>
    <w:p w:rsidR="00387DAA" w:rsidRDefault="00387DAA" w:rsidP="00387DAA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Rješenje o izmjeni rješenja o imenovanju </w:t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Gradskog</w:t>
      </w: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 izbornog povjerenstva </w:t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Osijeka</w:t>
      </w:r>
    </w:p>
    <w:p w:rsidR="00387DAA" w:rsidRPr="005A3668" w:rsidRDefault="00387DAA" w:rsidP="00387DAA">
      <w:pPr>
        <w:spacing w:before="57"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Default="00871EAB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 w:rsidR="00CC427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B3E83" w:rsidRPr="005A36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Troškovi provedbe izbora za predsjednika Republike Hrvatske</w:t>
      </w:r>
    </w:p>
    <w:p w:rsidR="00CC4277" w:rsidRDefault="00CC4277" w:rsidP="00387DAA">
      <w:pPr>
        <w:spacing w:before="57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DAA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 w:rsidR="00CC427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A36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4277">
        <w:rPr>
          <w:rFonts w:ascii="Times New Roman" w:hAnsi="Times New Roman" w:cs="Times New Roman"/>
          <w:color w:val="000000"/>
          <w:sz w:val="24"/>
          <w:szCs w:val="24"/>
        </w:rPr>
        <w:t>Suglasnost s prijedlogom Ministarstva financija za procjenu sredstava raspoloživih za preraspodjelom do 5% do kraja 2024.</w:t>
      </w:r>
    </w:p>
    <w:p w:rsidR="00387DAA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Pr="005A3668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Pr="005A3668" w:rsidRDefault="00387DAA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B9" w:rsidRDefault="00B232B9" w:rsidP="007313D3">
      <w:pPr>
        <w:spacing w:after="0" w:line="240" w:lineRule="auto"/>
      </w:pPr>
      <w:r>
        <w:separator/>
      </w:r>
    </w:p>
  </w:endnote>
  <w:endnote w:type="continuationSeparator" w:id="0">
    <w:p w:rsidR="00B232B9" w:rsidRDefault="00B232B9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27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B9" w:rsidRDefault="00B232B9" w:rsidP="007313D3">
      <w:pPr>
        <w:spacing w:after="0" w:line="240" w:lineRule="auto"/>
      </w:pPr>
      <w:r>
        <w:separator/>
      </w:r>
    </w:p>
  </w:footnote>
  <w:footnote w:type="continuationSeparator" w:id="0">
    <w:p w:rsidR="00B232B9" w:rsidRDefault="00B232B9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27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4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5"/>
  </w:num>
  <w:num w:numId="26">
    <w:abstractNumId w:val="27"/>
  </w:num>
  <w:num w:numId="27">
    <w:abstractNumId w:val="22"/>
  </w:num>
  <w:num w:numId="28">
    <w:abstractNumId w:val="33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B99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BD5BC6-CB21-471C-84F1-0F8BD2BE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2025-02-04T09:42:00Z</cp:lastPrinted>
  <dcterms:created xsi:type="dcterms:W3CDTF">2025-02-04T10:33:00Z</dcterms:created>
  <dcterms:modified xsi:type="dcterms:W3CDTF">2025-02-04T10:33:00Z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